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2BD" w:rsidRPr="0022393A" w:rsidRDefault="00697780" w:rsidP="009E4761">
      <w:pPr>
        <w:jc w:val="center"/>
        <w:rPr>
          <w:rFonts w:asciiTheme="majorEastAsia" w:eastAsiaTheme="majorEastAsia" w:hAnsiTheme="majorEastAsia"/>
          <w:sz w:val="32"/>
          <w:szCs w:val="32"/>
          <w:bdr w:val="single" w:sz="4" w:space="0" w:color="auto"/>
        </w:rPr>
      </w:pPr>
      <w:r w:rsidRPr="0022393A">
        <w:rPr>
          <w:rFonts w:asciiTheme="majorEastAsia" w:eastAsiaTheme="majorEastAsia" w:hAnsiTheme="majorEastAsia" w:hint="eastAsia"/>
          <w:sz w:val="32"/>
          <w:szCs w:val="32"/>
          <w:bdr w:val="single" w:sz="4" w:space="0" w:color="auto"/>
        </w:rPr>
        <w:t>点字・録音図書等館外利用者名簿登録申請書</w:t>
      </w:r>
    </w:p>
    <w:p w:rsidR="00697780" w:rsidRPr="0022393A" w:rsidRDefault="00697780" w:rsidP="00697780">
      <w:pPr>
        <w:ind w:firstLineChars="100" w:firstLine="240"/>
        <w:rPr>
          <w:rFonts w:asciiTheme="majorEastAsia" w:eastAsiaTheme="majorEastAsia" w:hAnsiTheme="majorEastAsia"/>
          <w:sz w:val="24"/>
          <w:szCs w:val="24"/>
        </w:rPr>
      </w:pPr>
      <w:r w:rsidRPr="0022393A">
        <w:rPr>
          <w:rFonts w:asciiTheme="majorEastAsia" w:eastAsiaTheme="majorEastAsia" w:hAnsiTheme="majorEastAsia" w:hint="eastAsia"/>
          <w:sz w:val="24"/>
          <w:szCs w:val="24"/>
        </w:rPr>
        <w:t>私は、点字・録音図書等を館外利用したいので、貴館備付の点字・録音図書等館外利用</w:t>
      </w:r>
      <w:r w:rsidR="00881C05" w:rsidRPr="0022393A">
        <w:rPr>
          <w:rFonts w:asciiTheme="majorEastAsia" w:eastAsiaTheme="majorEastAsia" w:hAnsiTheme="majorEastAsia" w:hint="eastAsia"/>
          <w:sz w:val="24"/>
          <w:szCs w:val="24"/>
        </w:rPr>
        <w:t>者</w:t>
      </w:r>
      <w:r w:rsidRPr="0022393A">
        <w:rPr>
          <w:rFonts w:asciiTheme="majorEastAsia" w:eastAsiaTheme="majorEastAsia" w:hAnsiTheme="majorEastAsia" w:hint="eastAsia"/>
          <w:sz w:val="24"/>
          <w:szCs w:val="24"/>
        </w:rPr>
        <w:t>名簿に登録されるよう申請します。</w:t>
      </w:r>
    </w:p>
    <w:p w:rsidR="00697780" w:rsidRPr="0022393A" w:rsidRDefault="00697780">
      <w:pPr>
        <w:rPr>
          <w:rFonts w:asciiTheme="majorEastAsia" w:eastAsiaTheme="majorEastAsia" w:hAnsiTheme="majorEastAsia"/>
          <w:sz w:val="24"/>
          <w:szCs w:val="24"/>
        </w:rPr>
      </w:pPr>
      <w:r w:rsidRPr="0022393A">
        <w:rPr>
          <w:rFonts w:asciiTheme="majorEastAsia" w:eastAsiaTheme="majorEastAsia" w:hAnsiTheme="majorEastAsia" w:hint="eastAsia"/>
          <w:sz w:val="24"/>
          <w:szCs w:val="24"/>
        </w:rPr>
        <w:t xml:space="preserve">　なお、点字・録音図書等の館外利用については、貴館の図書利用に関する諸規定を守ります。</w:t>
      </w:r>
    </w:p>
    <w:p w:rsidR="00697780" w:rsidRPr="0022393A" w:rsidRDefault="00697780">
      <w:pPr>
        <w:rPr>
          <w:rFonts w:asciiTheme="majorEastAsia" w:eastAsiaTheme="majorEastAsia" w:hAnsiTheme="majorEastAsia"/>
          <w:sz w:val="24"/>
          <w:szCs w:val="24"/>
        </w:rPr>
      </w:pPr>
      <w:r w:rsidRPr="0022393A">
        <w:rPr>
          <w:rFonts w:asciiTheme="majorEastAsia" w:eastAsiaTheme="majorEastAsia" w:hAnsiTheme="majorEastAsia" w:hint="eastAsia"/>
          <w:sz w:val="24"/>
          <w:szCs w:val="24"/>
        </w:rPr>
        <w:t>宮城県視覚障害者情報センター所長　殿</w:t>
      </w:r>
    </w:p>
    <w:p w:rsidR="006B5514" w:rsidRPr="0022393A" w:rsidRDefault="00986843" w:rsidP="006B5514">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西暦</w:t>
      </w:r>
      <w:r w:rsidR="0022393A" w:rsidRPr="0022393A">
        <w:rPr>
          <w:rFonts w:asciiTheme="majorEastAsia" w:eastAsiaTheme="majorEastAsia" w:hAnsiTheme="majorEastAsia" w:hint="eastAsia"/>
          <w:sz w:val="24"/>
          <w:szCs w:val="24"/>
        </w:rPr>
        <w:t xml:space="preserve">　</w:t>
      </w:r>
      <w:r w:rsidR="006B5514" w:rsidRPr="0022393A">
        <w:rPr>
          <w:rFonts w:asciiTheme="majorEastAsia" w:eastAsiaTheme="majorEastAsia" w:hAnsiTheme="majorEastAsia" w:hint="eastAsia"/>
          <w:sz w:val="24"/>
          <w:szCs w:val="24"/>
        </w:rPr>
        <w:t xml:space="preserve">　　年　　　月　　　日</w:t>
      </w:r>
    </w:p>
    <w:p w:rsidR="006B5514" w:rsidRPr="0022393A" w:rsidRDefault="006B5514" w:rsidP="006B5514">
      <w:pPr>
        <w:jc w:val="right"/>
        <w:rPr>
          <w:rFonts w:asciiTheme="majorEastAsia" w:eastAsiaTheme="majorEastAsia" w:hAnsiTheme="majorEastAsia"/>
          <w:sz w:val="24"/>
          <w:szCs w:val="24"/>
        </w:rPr>
      </w:pPr>
      <w:r w:rsidRPr="0022393A">
        <w:rPr>
          <w:rFonts w:asciiTheme="majorEastAsia" w:eastAsiaTheme="majorEastAsia" w:hAnsiTheme="majorEastAsia" w:hint="eastAsia"/>
          <w:sz w:val="24"/>
          <w:szCs w:val="24"/>
        </w:rPr>
        <w:t>代筆　(</w:t>
      </w:r>
      <w:r w:rsidR="0022393A" w:rsidRPr="0022393A">
        <w:rPr>
          <w:rFonts w:asciiTheme="majorEastAsia" w:eastAsiaTheme="majorEastAsia" w:hAnsiTheme="majorEastAsia" w:hint="eastAsia"/>
          <w:sz w:val="24"/>
          <w:szCs w:val="24"/>
        </w:rPr>
        <w:t xml:space="preserve">　　 </w:t>
      </w:r>
      <w:r w:rsidRPr="0022393A">
        <w:rPr>
          <w:rFonts w:asciiTheme="majorEastAsia" w:eastAsiaTheme="majorEastAsia" w:hAnsiTheme="majorEastAsia" w:hint="eastAsia"/>
          <w:sz w:val="24"/>
          <w:szCs w:val="24"/>
        </w:rPr>
        <w:t xml:space="preserve">　　　　　　　 )</w:t>
      </w:r>
    </w:p>
    <w:tbl>
      <w:tblPr>
        <w:tblStyle w:val="a3"/>
        <w:tblW w:w="0" w:type="auto"/>
        <w:tblLook w:val="04A0" w:firstRow="1" w:lastRow="0" w:firstColumn="1" w:lastColumn="0" w:noHBand="0" w:noVBand="1"/>
      </w:tblPr>
      <w:tblGrid>
        <w:gridCol w:w="2262"/>
        <w:gridCol w:w="6196"/>
      </w:tblGrid>
      <w:tr w:rsidR="00825C6D" w:rsidTr="000506B3">
        <w:trPr>
          <w:trHeight w:val="1063"/>
        </w:trPr>
        <w:tc>
          <w:tcPr>
            <w:tcW w:w="2313" w:type="dxa"/>
            <w:tcBorders>
              <w:top w:val="single" w:sz="18" w:space="0" w:color="auto"/>
              <w:left w:val="single" w:sz="18" w:space="0" w:color="auto"/>
            </w:tcBorders>
            <w:vAlign w:val="center"/>
          </w:tcPr>
          <w:p w:rsidR="00825C6D" w:rsidRDefault="00825C6D" w:rsidP="000506B3">
            <w:pPr>
              <w:spacing w:line="480" w:lineRule="auto"/>
              <w:jc w:val="center"/>
              <w:rPr>
                <w:rFonts w:asciiTheme="majorEastAsia" w:eastAsiaTheme="majorEastAsia" w:hAnsiTheme="majorEastAsia"/>
                <w:sz w:val="24"/>
                <w:szCs w:val="24"/>
              </w:rPr>
            </w:pPr>
            <w:r w:rsidRPr="000506B3">
              <w:rPr>
                <w:rFonts w:asciiTheme="majorEastAsia" w:eastAsiaTheme="majorEastAsia" w:hAnsiTheme="majorEastAsia" w:hint="eastAsia"/>
                <w:spacing w:val="60"/>
                <w:kern w:val="0"/>
                <w:sz w:val="24"/>
                <w:szCs w:val="24"/>
                <w:fitText w:val="960" w:id="868524289"/>
              </w:rPr>
              <w:t>現住</w:t>
            </w:r>
            <w:r w:rsidRPr="000506B3">
              <w:rPr>
                <w:rFonts w:asciiTheme="majorEastAsia" w:eastAsiaTheme="majorEastAsia" w:hAnsiTheme="majorEastAsia" w:hint="eastAsia"/>
                <w:kern w:val="0"/>
                <w:sz w:val="24"/>
                <w:szCs w:val="24"/>
                <w:fitText w:val="960" w:id="868524289"/>
              </w:rPr>
              <w:t>所</w:t>
            </w:r>
          </w:p>
        </w:tc>
        <w:tc>
          <w:tcPr>
            <w:tcW w:w="6389" w:type="dxa"/>
            <w:tcBorders>
              <w:top w:val="single" w:sz="18" w:space="0" w:color="auto"/>
              <w:right w:val="single" w:sz="18" w:space="0" w:color="auto"/>
            </w:tcBorders>
          </w:tcPr>
          <w:p w:rsidR="00825C6D" w:rsidRDefault="00825C6D" w:rsidP="002305E6">
            <w:pPr>
              <w:rPr>
                <w:rFonts w:asciiTheme="majorEastAsia" w:eastAsiaTheme="majorEastAsia" w:hAnsiTheme="majorEastAsia"/>
                <w:sz w:val="24"/>
                <w:szCs w:val="24"/>
              </w:rPr>
            </w:pPr>
            <w:r w:rsidRPr="002305E6">
              <w:rPr>
                <w:rFonts w:asciiTheme="majorEastAsia" w:eastAsiaTheme="majorEastAsia" w:hAnsiTheme="majorEastAsia" w:hint="eastAsia"/>
                <w:sz w:val="20"/>
                <w:szCs w:val="24"/>
              </w:rPr>
              <w:t>（〒　　　　－　　　　）</w:t>
            </w:r>
          </w:p>
        </w:tc>
      </w:tr>
      <w:tr w:rsidR="00825C6D" w:rsidRPr="00825C6D" w:rsidTr="000506B3">
        <w:trPr>
          <w:trHeight w:val="347"/>
        </w:trPr>
        <w:tc>
          <w:tcPr>
            <w:tcW w:w="2313" w:type="dxa"/>
            <w:tcBorders>
              <w:left w:val="single" w:sz="18" w:space="0" w:color="auto"/>
              <w:bottom w:val="dotted" w:sz="4" w:space="0" w:color="auto"/>
            </w:tcBorders>
            <w:vAlign w:val="center"/>
          </w:tcPr>
          <w:p w:rsidR="00825C6D" w:rsidRPr="00825C6D" w:rsidRDefault="00825C6D" w:rsidP="000506B3">
            <w:pPr>
              <w:jc w:val="center"/>
              <w:rPr>
                <w:rFonts w:asciiTheme="majorEastAsia" w:eastAsiaTheme="majorEastAsia" w:hAnsiTheme="majorEastAsia"/>
                <w:sz w:val="14"/>
                <w:szCs w:val="18"/>
              </w:rPr>
            </w:pPr>
            <w:r w:rsidRPr="00825C6D">
              <w:rPr>
                <w:rFonts w:asciiTheme="majorEastAsia" w:eastAsiaTheme="majorEastAsia" w:hAnsiTheme="majorEastAsia" w:hint="eastAsia"/>
                <w:sz w:val="14"/>
                <w:szCs w:val="18"/>
              </w:rPr>
              <w:t>ふりがな</w:t>
            </w:r>
          </w:p>
        </w:tc>
        <w:tc>
          <w:tcPr>
            <w:tcW w:w="6389" w:type="dxa"/>
            <w:tcBorders>
              <w:bottom w:val="dotted" w:sz="4" w:space="0" w:color="auto"/>
              <w:right w:val="single" w:sz="18" w:space="0" w:color="auto"/>
            </w:tcBorders>
          </w:tcPr>
          <w:p w:rsidR="00825C6D" w:rsidRPr="00825C6D" w:rsidRDefault="00825C6D" w:rsidP="000506B3">
            <w:pPr>
              <w:rPr>
                <w:rFonts w:asciiTheme="majorEastAsia" w:eastAsiaTheme="majorEastAsia" w:hAnsiTheme="majorEastAsia"/>
                <w:sz w:val="14"/>
                <w:szCs w:val="18"/>
              </w:rPr>
            </w:pPr>
          </w:p>
        </w:tc>
      </w:tr>
      <w:tr w:rsidR="00825C6D" w:rsidTr="000506B3">
        <w:tc>
          <w:tcPr>
            <w:tcW w:w="2313" w:type="dxa"/>
            <w:tcBorders>
              <w:top w:val="dotted" w:sz="4" w:space="0" w:color="auto"/>
              <w:left w:val="single" w:sz="18" w:space="0" w:color="auto"/>
            </w:tcBorders>
            <w:vAlign w:val="center"/>
          </w:tcPr>
          <w:p w:rsidR="00825C6D" w:rsidRDefault="00825C6D" w:rsidP="000506B3">
            <w:pPr>
              <w:spacing w:line="480" w:lineRule="auto"/>
              <w:jc w:val="center"/>
              <w:rPr>
                <w:rFonts w:asciiTheme="majorEastAsia" w:eastAsiaTheme="majorEastAsia" w:hAnsiTheme="majorEastAsia"/>
                <w:sz w:val="24"/>
                <w:szCs w:val="24"/>
              </w:rPr>
            </w:pPr>
            <w:r w:rsidRPr="000506B3">
              <w:rPr>
                <w:rFonts w:asciiTheme="majorEastAsia" w:eastAsiaTheme="majorEastAsia" w:hAnsiTheme="majorEastAsia" w:hint="eastAsia"/>
                <w:spacing w:val="240"/>
                <w:kern w:val="0"/>
                <w:sz w:val="24"/>
                <w:szCs w:val="24"/>
                <w:fitText w:val="960" w:id="868524289"/>
              </w:rPr>
              <w:t>氏</w:t>
            </w:r>
            <w:r w:rsidRPr="000506B3">
              <w:rPr>
                <w:rFonts w:asciiTheme="majorEastAsia" w:eastAsiaTheme="majorEastAsia" w:hAnsiTheme="majorEastAsia" w:hint="eastAsia"/>
                <w:kern w:val="0"/>
                <w:sz w:val="24"/>
                <w:szCs w:val="24"/>
                <w:fitText w:val="960" w:id="868524289"/>
              </w:rPr>
              <w:t>名</w:t>
            </w:r>
          </w:p>
        </w:tc>
        <w:tc>
          <w:tcPr>
            <w:tcW w:w="6389" w:type="dxa"/>
            <w:tcBorders>
              <w:top w:val="dotted" w:sz="4" w:space="0" w:color="auto"/>
              <w:right w:val="single" w:sz="18" w:space="0" w:color="auto"/>
            </w:tcBorders>
          </w:tcPr>
          <w:p w:rsidR="00825C6D" w:rsidRDefault="00825C6D" w:rsidP="006B5514">
            <w:pPr>
              <w:spacing w:line="480" w:lineRule="auto"/>
              <w:rPr>
                <w:rFonts w:asciiTheme="majorEastAsia" w:eastAsiaTheme="majorEastAsia" w:hAnsiTheme="majorEastAsia"/>
                <w:sz w:val="24"/>
                <w:szCs w:val="24"/>
              </w:rPr>
            </w:pPr>
          </w:p>
        </w:tc>
      </w:tr>
      <w:tr w:rsidR="00825C6D" w:rsidTr="000506B3">
        <w:tc>
          <w:tcPr>
            <w:tcW w:w="2313" w:type="dxa"/>
            <w:tcBorders>
              <w:left w:val="single" w:sz="18" w:space="0" w:color="auto"/>
            </w:tcBorders>
            <w:vAlign w:val="center"/>
          </w:tcPr>
          <w:p w:rsidR="00825C6D" w:rsidRPr="000506B3" w:rsidRDefault="00825C6D" w:rsidP="000506B3">
            <w:pPr>
              <w:spacing w:line="480" w:lineRule="auto"/>
              <w:jc w:val="center"/>
              <w:rPr>
                <w:rFonts w:asciiTheme="majorEastAsia" w:eastAsiaTheme="majorEastAsia" w:hAnsiTheme="majorEastAsia"/>
                <w:spacing w:val="240"/>
                <w:kern w:val="0"/>
                <w:sz w:val="24"/>
                <w:szCs w:val="24"/>
              </w:rPr>
            </w:pPr>
            <w:r w:rsidRPr="000506B3">
              <w:rPr>
                <w:rFonts w:asciiTheme="majorEastAsia" w:eastAsiaTheme="majorEastAsia" w:hAnsiTheme="majorEastAsia" w:hint="eastAsia"/>
                <w:spacing w:val="240"/>
                <w:kern w:val="0"/>
                <w:sz w:val="24"/>
                <w:szCs w:val="24"/>
                <w:fitText w:val="960" w:id="868524800"/>
              </w:rPr>
              <w:t>電</w:t>
            </w:r>
            <w:r w:rsidRPr="000506B3">
              <w:rPr>
                <w:rFonts w:asciiTheme="majorEastAsia" w:eastAsiaTheme="majorEastAsia" w:hAnsiTheme="majorEastAsia" w:hint="eastAsia"/>
                <w:kern w:val="0"/>
                <w:sz w:val="24"/>
                <w:szCs w:val="24"/>
                <w:fitText w:val="960" w:id="868524800"/>
              </w:rPr>
              <w:t>話</w:t>
            </w:r>
          </w:p>
        </w:tc>
        <w:tc>
          <w:tcPr>
            <w:tcW w:w="6389" w:type="dxa"/>
            <w:tcBorders>
              <w:right w:val="single" w:sz="18" w:space="0" w:color="auto"/>
            </w:tcBorders>
          </w:tcPr>
          <w:p w:rsidR="00825C6D" w:rsidRDefault="000506B3" w:rsidP="006B5514">
            <w:pPr>
              <w:spacing w:line="48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p>
        </w:tc>
      </w:tr>
      <w:tr w:rsidR="00825C6D" w:rsidTr="000506B3">
        <w:tc>
          <w:tcPr>
            <w:tcW w:w="2313" w:type="dxa"/>
            <w:tcBorders>
              <w:left w:val="single" w:sz="18" w:space="0" w:color="auto"/>
            </w:tcBorders>
            <w:vAlign w:val="center"/>
          </w:tcPr>
          <w:p w:rsidR="00825C6D" w:rsidRDefault="00825C6D" w:rsidP="000506B3">
            <w:pPr>
              <w:spacing w:line="48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携帯電話</w:t>
            </w:r>
          </w:p>
        </w:tc>
        <w:tc>
          <w:tcPr>
            <w:tcW w:w="6389" w:type="dxa"/>
            <w:tcBorders>
              <w:right w:val="single" w:sz="18" w:space="0" w:color="auto"/>
            </w:tcBorders>
          </w:tcPr>
          <w:p w:rsidR="00825C6D" w:rsidRDefault="00825C6D" w:rsidP="006B5514">
            <w:pPr>
              <w:spacing w:line="480" w:lineRule="auto"/>
              <w:rPr>
                <w:rFonts w:asciiTheme="majorEastAsia" w:eastAsiaTheme="majorEastAsia" w:hAnsiTheme="majorEastAsia"/>
                <w:sz w:val="24"/>
                <w:szCs w:val="24"/>
              </w:rPr>
            </w:pPr>
          </w:p>
        </w:tc>
      </w:tr>
      <w:tr w:rsidR="00825C6D" w:rsidTr="000506B3">
        <w:tc>
          <w:tcPr>
            <w:tcW w:w="2313" w:type="dxa"/>
            <w:tcBorders>
              <w:left w:val="single" w:sz="18" w:space="0" w:color="auto"/>
            </w:tcBorders>
            <w:vAlign w:val="center"/>
          </w:tcPr>
          <w:p w:rsidR="00825C6D" w:rsidRDefault="00825C6D" w:rsidP="000506B3">
            <w:pPr>
              <w:spacing w:line="48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メールアドレス</w:t>
            </w:r>
          </w:p>
        </w:tc>
        <w:tc>
          <w:tcPr>
            <w:tcW w:w="6389" w:type="dxa"/>
            <w:tcBorders>
              <w:right w:val="single" w:sz="18" w:space="0" w:color="auto"/>
            </w:tcBorders>
          </w:tcPr>
          <w:p w:rsidR="00825C6D" w:rsidRDefault="000506B3" w:rsidP="000506B3">
            <w:pPr>
              <w:spacing w:line="48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825C6D" w:rsidTr="000506B3">
        <w:tc>
          <w:tcPr>
            <w:tcW w:w="2313" w:type="dxa"/>
            <w:tcBorders>
              <w:left w:val="single" w:sz="18" w:space="0" w:color="auto"/>
            </w:tcBorders>
            <w:vAlign w:val="center"/>
          </w:tcPr>
          <w:p w:rsidR="00825C6D" w:rsidRDefault="00825C6D" w:rsidP="000506B3">
            <w:pPr>
              <w:spacing w:line="48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生年月日（西暦）</w:t>
            </w:r>
          </w:p>
        </w:tc>
        <w:tc>
          <w:tcPr>
            <w:tcW w:w="6389" w:type="dxa"/>
            <w:tcBorders>
              <w:right w:val="single" w:sz="18" w:space="0" w:color="auto"/>
            </w:tcBorders>
          </w:tcPr>
          <w:p w:rsidR="00825C6D" w:rsidRDefault="009B049F" w:rsidP="000506B3">
            <w:pPr>
              <w:spacing w:line="48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506B3">
              <w:rPr>
                <w:rFonts w:asciiTheme="majorEastAsia" w:eastAsiaTheme="majorEastAsia" w:hAnsiTheme="majorEastAsia" w:hint="eastAsia"/>
                <w:sz w:val="24"/>
                <w:szCs w:val="24"/>
              </w:rPr>
              <w:t xml:space="preserve">年　</w:t>
            </w:r>
            <w:r>
              <w:rPr>
                <w:rFonts w:asciiTheme="majorEastAsia" w:eastAsiaTheme="majorEastAsia" w:hAnsiTheme="majorEastAsia" w:hint="eastAsia"/>
                <w:sz w:val="24"/>
                <w:szCs w:val="24"/>
              </w:rPr>
              <w:t xml:space="preserve">　</w:t>
            </w:r>
            <w:r w:rsidR="000506B3">
              <w:rPr>
                <w:rFonts w:asciiTheme="majorEastAsia" w:eastAsiaTheme="majorEastAsia" w:hAnsiTheme="majorEastAsia" w:hint="eastAsia"/>
                <w:sz w:val="24"/>
                <w:szCs w:val="24"/>
              </w:rPr>
              <w:t xml:space="preserve">　　　月　</w:t>
            </w:r>
            <w:r>
              <w:rPr>
                <w:rFonts w:asciiTheme="majorEastAsia" w:eastAsiaTheme="majorEastAsia" w:hAnsiTheme="majorEastAsia" w:hint="eastAsia"/>
                <w:sz w:val="24"/>
                <w:szCs w:val="24"/>
              </w:rPr>
              <w:t xml:space="preserve">　</w:t>
            </w:r>
            <w:r w:rsidR="000506B3">
              <w:rPr>
                <w:rFonts w:asciiTheme="majorEastAsia" w:eastAsiaTheme="majorEastAsia" w:hAnsiTheme="majorEastAsia" w:hint="eastAsia"/>
                <w:sz w:val="24"/>
                <w:szCs w:val="24"/>
              </w:rPr>
              <w:t xml:space="preserve">　　　日</w:t>
            </w:r>
          </w:p>
        </w:tc>
      </w:tr>
      <w:tr w:rsidR="00825C6D" w:rsidTr="000506B3">
        <w:tc>
          <w:tcPr>
            <w:tcW w:w="2313" w:type="dxa"/>
            <w:tcBorders>
              <w:left w:val="single" w:sz="18" w:space="0" w:color="auto"/>
            </w:tcBorders>
            <w:vAlign w:val="center"/>
          </w:tcPr>
          <w:p w:rsidR="00825C6D" w:rsidRDefault="00825C6D" w:rsidP="000506B3">
            <w:pPr>
              <w:spacing w:line="48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身体障害者手帳</w:t>
            </w:r>
          </w:p>
        </w:tc>
        <w:tc>
          <w:tcPr>
            <w:tcW w:w="6389" w:type="dxa"/>
            <w:tcBorders>
              <w:right w:val="single" w:sz="18" w:space="0" w:color="auto"/>
            </w:tcBorders>
          </w:tcPr>
          <w:p w:rsidR="00825C6D" w:rsidRDefault="000506B3" w:rsidP="000506B3">
            <w:pPr>
              <w:spacing w:line="48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級　　・　　未取得</w:t>
            </w:r>
          </w:p>
        </w:tc>
      </w:tr>
      <w:tr w:rsidR="000506B3" w:rsidTr="000506B3">
        <w:tc>
          <w:tcPr>
            <w:tcW w:w="2313" w:type="dxa"/>
            <w:tcBorders>
              <w:left w:val="single" w:sz="18" w:space="0" w:color="auto"/>
            </w:tcBorders>
            <w:vAlign w:val="center"/>
          </w:tcPr>
          <w:p w:rsidR="000506B3" w:rsidRDefault="000506B3" w:rsidP="000506B3">
            <w:pPr>
              <w:spacing w:line="48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点字について</w:t>
            </w:r>
          </w:p>
        </w:tc>
        <w:tc>
          <w:tcPr>
            <w:tcW w:w="6389" w:type="dxa"/>
            <w:tcBorders>
              <w:right w:val="single" w:sz="18" w:space="0" w:color="auto"/>
            </w:tcBorders>
          </w:tcPr>
          <w:p w:rsidR="000506B3" w:rsidRDefault="000506B3" w:rsidP="000506B3">
            <w:pPr>
              <w:spacing w:line="48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点字が読める　　・　　点字が読めない</w:t>
            </w:r>
          </w:p>
        </w:tc>
      </w:tr>
      <w:tr w:rsidR="000506B3" w:rsidTr="000506B3">
        <w:tc>
          <w:tcPr>
            <w:tcW w:w="2313" w:type="dxa"/>
            <w:tcBorders>
              <w:left w:val="single" w:sz="18" w:space="0" w:color="auto"/>
            </w:tcBorders>
            <w:vAlign w:val="center"/>
          </w:tcPr>
          <w:p w:rsidR="000506B3" w:rsidRDefault="000506B3" w:rsidP="000506B3">
            <w:pPr>
              <w:spacing w:line="48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所有機器</w:t>
            </w:r>
          </w:p>
        </w:tc>
        <w:tc>
          <w:tcPr>
            <w:tcW w:w="6389" w:type="dxa"/>
            <w:tcBorders>
              <w:right w:val="single" w:sz="18" w:space="0" w:color="auto"/>
            </w:tcBorders>
          </w:tcPr>
          <w:p w:rsidR="000506B3" w:rsidRDefault="009B049F" w:rsidP="009B049F">
            <w:pPr>
              <w:spacing w:line="48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ＰＴＲ</w:t>
            </w:r>
            <w:r w:rsidR="00986843">
              <w:rPr>
                <w:rFonts w:asciiTheme="majorEastAsia" w:eastAsiaTheme="majorEastAsia" w:hAnsiTheme="majorEastAsia" w:hint="eastAsia"/>
                <w:sz w:val="24"/>
                <w:szCs w:val="24"/>
              </w:rPr>
              <w:t>３</w:t>
            </w:r>
            <w:r>
              <w:rPr>
                <w:rFonts w:asciiTheme="majorEastAsia" w:eastAsiaTheme="majorEastAsia" w:hAnsiTheme="majorEastAsia" w:hint="eastAsia"/>
                <w:sz w:val="24"/>
                <w:szCs w:val="24"/>
              </w:rPr>
              <w:t>・リンクポケット</w:t>
            </w:r>
            <w:r w:rsidR="000506B3">
              <w:rPr>
                <w:rFonts w:asciiTheme="majorEastAsia" w:eastAsiaTheme="majorEastAsia" w:hAnsiTheme="majorEastAsia" w:hint="eastAsia"/>
                <w:sz w:val="24"/>
                <w:szCs w:val="24"/>
              </w:rPr>
              <w:t xml:space="preserve">・その他（　</w:t>
            </w:r>
            <w:r>
              <w:rPr>
                <w:rFonts w:asciiTheme="majorEastAsia" w:eastAsiaTheme="majorEastAsia" w:hAnsiTheme="majorEastAsia" w:hint="eastAsia"/>
                <w:sz w:val="24"/>
                <w:szCs w:val="24"/>
              </w:rPr>
              <w:t xml:space="preserve">　　　</w:t>
            </w:r>
            <w:r w:rsidR="000506B3">
              <w:rPr>
                <w:rFonts w:asciiTheme="majorEastAsia" w:eastAsiaTheme="majorEastAsia" w:hAnsiTheme="majorEastAsia" w:hint="eastAsia"/>
                <w:sz w:val="24"/>
                <w:szCs w:val="24"/>
              </w:rPr>
              <w:t xml:space="preserve">　　）</w:t>
            </w:r>
          </w:p>
        </w:tc>
      </w:tr>
      <w:tr w:rsidR="000506B3" w:rsidTr="000506B3">
        <w:tc>
          <w:tcPr>
            <w:tcW w:w="2313" w:type="dxa"/>
            <w:tcBorders>
              <w:left w:val="single" w:sz="18" w:space="0" w:color="auto"/>
              <w:bottom w:val="single" w:sz="18" w:space="0" w:color="auto"/>
            </w:tcBorders>
            <w:vAlign w:val="center"/>
          </w:tcPr>
          <w:p w:rsidR="000506B3" w:rsidRDefault="000506B3" w:rsidP="000506B3">
            <w:pPr>
              <w:spacing w:line="48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センターを知ったきっかけ</w:t>
            </w:r>
          </w:p>
        </w:tc>
        <w:tc>
          <w:tcPr>
            <w:tcW w:w="6389" w:type="dxa"/>
            <w:tcBorders>
              <w:bottom w:val="single" w:sz="18" w:space="0" w:color="auto"/>
              <w:right w:val="single" w:sz="18" w:space="0" w:color="auto"/>
            </w:tcBorders>
          </w:tcPr>
          <w:p w:rsidR="000506B3" w:rsidRDefault="000506B3" w:rsidP="006B5514">
            <w:pPr>
              <w:spacing w:line="480" w:lineRule="auto"/>
              <w:rPr>
                <w:rFonts w:asciiTheme="majorEastAsia" w:eastAsiaTheme="majorEastAsia" w:hAnsiTheme="majorEastAsia"/>
                <w:sz w:val="24"/>
                <w:szCs w:val="24"/>
              </w:rPr>
            </w:pPr>
          </w:p>
        </w:tc>
      </w:tr>
    </w:tbl>
    <w:p w:rsidR="00060575" w:rsidRDefault="006B5514" w:rsidP="006B5514">
      <w:pPr>
        <w:rPr>
          <w:rFonts w:asciiTheme="majorEastAsia" w:eastAsiaTheme="majorEastAsia" w:hAnsiTheme="majorEastAsia"/>
          <w:sz w:val="16"/>
          <w:szCs w:val="16"/>
        </w:rPr>
      </w:pPr>
      <w:r w:rsidRPr="0022393A">
        <w:rPr>
          <w:rFonts w:asciiTheme="majorEastAsia" w:eastAsiaTheme="majorEastAsia" w:hAnsiTheme="majorEastAsia" w:hint="eastAsia"/>
          <w:sz w:val="16"/>
          <w:szCs w:val="16"/>
        </w:rPr>
        <w:t>※障害者総合支援法対象疾病（難病等）の方は医師の診断書（写しでも可）・特定疾患医療受給者証の写しなどの証書類を確認させていただきます。</w:t>
      </w:r>
    </w:p>
    <w:p w:rsidR="00060575" w:rsidRDefault="00060575">
      <w:pPr>
        <w:widowControl/>
        <w:jc w:val="left"/>
        <w:rPr>
          <w:rFonts w:asciiTheme="majorEastAsia" w:eastAsiaTheme="majorEastAsia" w:hAnsiTheme="majorEastAsia"/>
          <w:sz w:val="16"/>
          <w:szCs w:val="16"/>
        </w:rPr>
      </w:pPr>
      <w:r>
        <w:rPr>
          <w:rFonts w:asciiTheme="majorEastAsia" w:eastAsiaTheme="majorEastAsia" w:hAnsiTheme="majorEastAsia"/>
          <w:sz w:val="16"/>
          <w:szCs w:val="16"/>
        </w:rPr>
        <w:br w:type="page"/>
      </w:r>
    </w:p>
    <w:p w:rsidR="00A66D19" w:rsidRDefault="006B5514" w:rsidP="00BF16A9">
      <w:pPr>
        <w:rPr>
          <w:rFonts w:asciiTheme="majorEastAsia" w:eastAsiaTheme="majorEastAsia" w:hAnsiTheme="majorEastAsia"/>
          <w:sz w:val="24"/>
          <w:szCs w:val="24"/>
        </w:rPr>
      </w:pPr>
      <w:r w:rsidRPr="0022393A">
        <w:rPr>
          <w:rFonts w:asciiTheme="majorEastAsia" w:eastAsiaTheme="majorEastAsia" w:hAnsiTheme="majorEastAsia" w:hint="eastAsia"/>
          <w:sz w:val="24"/>
          <w:szCs w:val="24"/>
        </w:rPr>
        <w:lastRenderedPageBreak/>
        <w:t xml:space="preserve"> </w:t>
      </w:r>
      <w:r w:rsidR="00BF16A9" w:rsidRPr="0022393A">
        <w:rPr>
          <w:rFonts w:asciiTheme="majorEastAsia" w:eastAsiaTheme="majorEastAsia" w:hAnsiTheme="majorEastAsia" w:hint="eastAsia"/>
          <w:sz w:val="24"/>
          <w:szCs w:val="24"/>
        </w:rPr>
        <w:t>(１)資料の送付</w:t>
      </w:r>
      <w:r w:rsidR="00113472" w:rsidRPr="0022393A">
        <w:rPr>
          <w:rFonts w:asciiTheme="majorEastAsia" w:eastAsiaTheme="majorEastAsia" w:hAnsiTheme="majorEastAsia" w:hint="eastAsia"/>
          <w:sz w:val="24"/>
          <w:szCs w:val="24"/>
        </w:rPr>
        <w:t>・</w:t>
      </w:r>
      <w:r w:rsidR="00A66D19">
        <w:rPr>
          <w:rFonts w:asciiTheme="majorEastAsia" w:eastAsiaTheme="majorEastAsia" w:hAnsiTheme="majorEastAsia" w:hint="eastAsia"/>
          <w:sz w:val="24"/>
          <w:szCs w:val="24"/>
        </w:rPr>
        <w:t>広報</w:t>
      </w:r>
      <w:r w:rsidR="00113472" w:rsidRPr="0022393A">
        <w:rPr>
          <w:rFonts w:asciiTheme="majorEastAsia" w:eastAsiaTheme="majorEastAsia" w:hAnsiTheme="majorEastAsia" w:hint="eastAsia"/>
          <w:sz w:val="24"/>
          <w:szCs w:val="24"/>
        </w:rPr>
        <w:t>誌登録</w:t>
      </w:r>
    </w:p>
    <w:p w:rsidR="00BF16A9" w:rsidRPr="00A66D19" w:rsidRDefault="00A66D19" w:rsidP="00BF16A9">
      <w:pPr>
        <w:rPr>
          <w:rFonts w:asciiTheme="majorEastAsia" w:eastAsiaTheme="majorEastAsia" w:hAnsiTheme="majorEastAsia"/>
          <w:b/>
          <w:sz w:val="18"/>
          <w:szCs w:val="24"/>
        </w:rPr>
      </w:pPr>
      <w:r w:rsidRPr="00A66D19">
        <w:rPr>
          <w:rFonts w:asciiTheme="majorEastAsia" w:eastAsiaTheme="majorEastAsia" w:hAnsiTheme="majorEastAsia" w:hint="eastAsia"/>
          <w:b/>
          <w:sz w:val="18"/>
          <w:szCs w:val="24"/>
        </w:rPr>
        <w:t>※</w:t>
      </w:r>
      <w:r>
        <w:rPr>
          <w:rFonts w:asciiTheme="majorEastAsia" w:eastAsiaTheme="majorEastAsia" w:hAnsiTheme="majorEastAsia" w:hint="eastAsia"/>
          <w:b/>
          <w:sz w:val="18"/>
          <w:szCs w:val="24"/>
        </w:rPr>
        <w:t>広報誌</w:t>
      </w:r>
      <w:r w:rsidRPr="00A66D19">
        <w:rPr>
          <w:rFonts w:asciiTheme="majorEastAsia" w:eastAsiaTheme="majorEastAsia" w:hAnsiTheme="majorEastAsia" w:hint="eastAsia"/>
          <w:b/>
          <w:sz w:val="18"/>
          <w:szCs w:val="24"/>
        </w:rPr>
        <w:t>の登録がない方へは1年に1度住所確認のために広報誌のご案内を送らせていただきます</w:t>
      </w:r>
    </w:p>
    <w:tbl>
      <w:tblPr>
        <w:tblStyle w:val="a3"/>
        <w:tblW w:w="0" w:type="auto"/>
        <w:tblInd w:w="108" w:type="dxa"/>
        <w:tblLook w:val="04A0" w:firstRow="1" w:lastRow="0" w:firstColumn="1" w:lastColumn="0" w:noHBand="0" w:noVBand="1"/>
      </w:tblPr>
      <w:tblGrid>
        <w:gridCol w:w="1739"/>
        <w:gridCol w:w="6043"/>
        <w:gridCol w:w="604"/>
      </w:tblGrid>
      <w:tr w:rsidR="00FB571F" w:rsidRPr="0022393A" w:rsidTr="00A93E39">
        <w:tc>
          <w:tcPr>
            <w:tcW w:w="1785" w:type="dxa"/>
          </w:tcPr>
          <w:p w:rsidR="00FB571F" w:rsidRPr="0022393A" w:rsidRDefault="00FB571F" w:rsidP="00FB571F">
            <w:pPr>
              <w:jc w:val="center"/>
              <w:rPr>
                <w:rFonts w:asciiTheme="majorEastAsia" w:eastAsiaTheme="majorEastAsia" w:hAnsiTheme="majorEastAsia"/>
                <w:sz w:val="22"/>
              </w:rPr>
            </w:pPr>
            <w:r w:rsidRPr="0022393A">
              <w:rPr>
                <w:rFonts w:asciiTheme="majorEastAsia" w:eastAsiaTheme="majorEastAsia" w:hAnsiTheme="majorEastAsia" w:hint="eastAsia"/>
                <w:sz w:val="22"/>
              </w:rPr>
              <w:t>資料</w:t>
            </w:r>
          </w:p>
        </w:tc>
        <w:tc>
          <w:tcPr>
            <w:tcW w:w="6216" w:type="dxa"/>
          </w:tcPr>
          <w:p w:rsidR="00FB571F" w:rsidRPr="0022393A" w:rsidRDefault="00FB571F" w:rsidP="00FB571F">
            <w:pPr>
              <w:jc w:val="center"/>
              <w:rPr>
                <w:rFonts w:asciiTheme="majorEastAsia" w:eastAsiaTheme="majorEastAsia" w:hAnsiTheme="majorEastAsia"/>
                <w:sz w:val="22"/>
              </w:rPr>
            </w:pPr>
            <w:r w:rsidRPr="0022393A">
              <w:rPr>
                <w:rFonts w:asciiTheme="majorEastAsia" w:eastAsiaTheme="majorEastAsia" w:hAnsiTheme="majorEastAsia" w:hint="eastAsia"/>
                <w:sz w:val="22"/>
              </w:rPr>
              <w:t>提供形式</w:t>
            </w:r>
          </w:p>
        </w:tc>
        <w:tc>
          <w:tcPr>
            <w:tcW w:w="611" w:type="dxa"/>
          </w:tcPr>
          <w:p w:rsidR="00FB571F" w:rsidRPr="0022393A" w:rsidRDefault="00FB571F" w:rsidP="00BF16A9">
            <w:pPr>
              <w:rPr>
                <w:rFonts w:asciiTheme="majorEastAsia" w:eastAsiaTheme="majorEastAsia" w:hAnsiTheme="majorEastAsia"/>
                <w:sz w:val="22"/>
              </w:rPr>
            </w:pPr>
            <w:r w:rsidRPr="0022393A">
              <w:rPr>
                <w:rFonts w:asciiTheme="majorEastAsia" w:eastAsiaTheme="majorEastAsia" w:hAnsiTheme="majorEastAsia" w:hint="eastAsia"/>
                <w:sz w:val="22"/>
              </w:rPr>
              <w:t>☑</w:t>
            </w:r>
          </w:p>
        </w:tc>
      </w:tr>
      <w:tr w:rsidR="00FB571F" w:rsidRPr="0022393A" w:rsidTr="00A93E39">
        <w:tc>
          <w:tcPr>
            <w:tcW w:w="1785" w:type="dxa"/>
          </w:tcPr>
          <w:p w:rsidR="00FB571F" w:rsidRPr="0022393A" w:rsidRDefault="00FB571F" w:rsidP="00BF16A9">
            <w:pPr>
              <w:rPr>
                <w:rFonts w:asciiTheme="majorEastAsia" w:eastAsiaTheme="majorEastAsia" w:hAnsiTheme="majorEastAsia"/>
                <w:sz w:val="22"/>
              </w:rPr>
            </w:pPr>
            <w:r w:rsidRPr="0022393A">
              <w:rPr>
                <w:rFonts w:asciiTheme="majorEastAsia" w:eastAsiaTheme="majorEastAsia" w:hAnsiTheme="majorEastAsia" w:hint="eastAsia"/>
                <w:sz w:val="22"/>
              </w:rPr>
              <w:t>利用案内</w:t>
            </w:r>
          </w:p>
        </w:tc>
        <w:tc>
          <w:tcPr>
            <w:tcW w:w="6216" w:type="dxa"/>
          </w:tcPr>
          <w:p w:rsidR="00FB571F" w:rsidRPr="0022393A" w:rsidRDefault="000F1698" w:rsidP="00BF16A9">
            <w:pPr>
              <w:rPr>
                <w:rFonts w:asciiTheme="majorEastAsia" w:eastAsiaTheme="majorEastAsia" w:hAnsiTheme="majorEastAsia"/>
                <w:sz w:val="22"/>
              </w:rPr>
            </w:pPr>
            <w:r>
              <w:rPr>
                <w:rFonts w:asciiTheme="majorEastAsia" w:eastAsiaTheme="majorEastAsia" w:hAnsiTheme="majorEastAsia" w:hint="eastAsia"/>
                <w:sz w:val="22"/>
              </w:rPr>
              <w:t xml:space="preserve">・点字　</w:t>
            </w:r>
            <w:r w:rsidR="00F70317" w:rsidRPr="0022393A">
              <w:rPr>
                <w:rFonts w:asciiTheme="majorEastAsia" w:eastAsiaTheme="majorEastAsia" w:hAnsiTheme="majorEastAsia" w:hint="eastAsia"/>
                <w:sz w:val="22"/>
              </w:rPr>
              <w:t>・デイジー　・音楽</w:t>
            </w:r>
            <w:r w:rsidR="00FB571F" w:rsidRPr="0022393A">
              <w:rPr>
                <w:rFonts w:asciiTheme="majorEastAsia" w:eastAsiaTheme="majorEastAsia" w:hAnsiTheme="majorEastAsia" w:hint="eastAsia"/>
                <w:sz w:val="22"/>
              </w:rPr>
              <w:t>ＣＤ　・墨字</w:t>
            </w:r>
          </w:p>
        </w:tc>
        <w:tc>
          <w:tcPr>
            <w:tcW w:w="611" w:type="dxa"/>
          </w:tcPr>
          <w:p w:rsidR="00FB571F" w:rsidRPr="0022393A" w:rsidRDefault="00FB571F" w:rsidP="00BF16A9">
            <w:pPr>
              <w:rPr>
                <w:rFonts w:asciiTheme="majorEastAsia" w:eastAsiaTheme="majorEastAsia" w:hAnsiTheme="majorEastAsia"/>
                <w:sz w:val="22"/>
              </w:rPr>
            </w:pPr>
          </w:p>
        </w:tc>
      </w:tr>
      <w:tr w:rsidR="00FB571F" w:rsidRPr="0022393A" w:rsidTr="00A93E39">
        <w:tc>
          <w:tcPr>
            <w:tcW w:w="1785" w:type="dxa"/>
          </w:tcPr>
          <w:p w:rsidR="00FB571F" w:rsidRPr="0022393A" w:rsidRDefault="00FB571F" w:rsidP="00BF16A9">
            <w:pPr>
              <w:rPr>
                <w:rFonts w:asciiTheme="majorEastAsia" w:eastAsiaTheme="majorEastAsia" w:hAnsiTheme="majorEastAsia"/>
                <w:sz w:val="22"/>
              </w:rPr>
            </w:pPr>
            <w:r w:rsidRPr="0022393A">
              <w:rPr>
                <w:rFonts w:asciiTheme="majorEastAsia" w:eastAsiaTheme="majorEastAsia" w:hAnsiTheme="majorEastAsia" w:hint="eastAsia"/>
                <w:sz w:val="22"/>
              </w:rPr>
              <w:t>蔵書目録</w:t>
            </w:r>
          </w:p>
        </w:tc>
        <w:tc>
          <w:tcPr>
            <w:tcW w:w="6216" w:type="dxa"/>
          </w:tcPr>
          <w:p w:rsidR="00FB571F" w:rsidRPr="0022393A" w:rsidRDefault="000F1698" w:rsidP="008B38F8">
            <w:pPr>
              <w:rPr>
                <w:rFonts w:asciiTheme="majorEastAsia" w:eastAsiaTheme="majorEastAsia" w:hAnsiTheme="majorEastAsia"/>
                <w:sz w:val="22"/>
              </w:rPr>
            </w:pPr>
            <w:r>
              <w:rPr>
                <w:rFonts w:asciiTheme="majorEastAsia" w:eastAsiaTheme="majorEastAsia" w:hAnsiTheme="majorEastAsia" w:hint="eastAsia"/>
                <w:sz w:val="22"/>
              </w:rPr>
              <w:t xml:space="preserve">・点字　</w:t>
            </w:r>
            <w:r w:rsidR="00FB571F" w:rsidRPr="0022393A">
              <w:rPr>
                <w:rFonts w:asciiTheme="majorEastAsia" w:eastAsiaTheme="majorEastAsia" w:hAnsiTheme="majorEastAsia" w:hint="eastAsia"/>
                <w:sz w:val="22"/>
              </w:rPr>
              <w:t xml:space="preserve">・デイジー　・墨字　　</w:t>
            </w:r>
          </w:p>
        </w:tc>
        <w:tc>
          <w:tcPr>
            <w:tcW w:w="611" w:type="dxa"/>
          </w:tcPr>
          <w:p w:rsidR="00FB571F" w:rsidRPr="0022393A" w:rsidRDefault="00FB571F" w:rsidP="008B38F8">
            <w:pPr>
              <w:rPr>
                <w:rFonts w:asciiTheme="majorEastAsia" w:eastAsiaTheme="majorEastAsia" w:hAnsiTheme="majorEastAsia"/>
                <w:sz w:val="22"/>
              </w:rPr>
            </w:pPr>
          </w:p>
        </w:tc>
      </w:tr>
      <w:tr w:rsidR="00FB571F" w:rsidRPr="0022393A" w:rsidTr="00A93E39">
        <w:tc>
          <w:tcPr>
            <w:tcW w:w="1785" w:type="dxa"/>
          </w:tcPr>
          <w:p w:rsidR="00FB571F" w:rsidRPr="0022393A" w:rsidRDefault="00FB571F" w:rsidP="00BF16A9">
            <w:pPr>
              <w:rPr>
                <w:rFonts w:asciiTheme="majorEastAsia" w:eastAsiaTheme="majorEastAsia" w:hAnsiTheme="majorEastAsia"/>
                <w:sz w:val="22"/>
              </w:rPr>
            </w:pPr>
            <w:r w:rsidRPr="0022393A">
              <w:rPr>
                <w:rFonts w:asciiTheme="majorEastAsia" w:eastAsiaTheme="majorEastAsia" w:hAnsiTheme="majorEastAsia" w:hint="eastAsia"/>
                <w:sz w:val="22"/>
              </w:rPr>
              <w:t>センターだより</w:t>
            </w:r>
            <w:r w:rsidR="00A66D19">
              <w:rPr>
                <w:rFonts w:asciiTheme="majorEastAsia" w:eastAsiaTheme="majorEastAsia" w:hAnsiTheme="majorEastAsia" w:hint="eastAsia"/>
                <w:sz w:val="22"/>
              </w:rPr>
              <w:t>（広報誌）</w:t>
            </w:r>
          </w:p>
        </w:tc>
        <w:tc>
          <w:tcPr>
            <w:tcW w:w="6216" w:type="dxa"/>
          </w:tcPr>
          <w:p w:rsidR="00FB571F" w:rsidRPr="0022393A" w:rsidRDefault="00F70317" w:rsidP="00F70317">
            <w:pPr>
              <w:rPr>
                <w:rFonts w:asciiTheme="majorEastAsia" w:eastAsiaTheme="majorEastAsia" w:hAnsiTheme="majorEastAsia"/>
                <w:sz w:val="22"/>
              </w:rPr>
            </w:pPr>
            <w:r w:rsidRPr="0022393A">
              <w:rPr>
                <w:rFonts w:asciiTheme="majorEastAsia" w:eastAsiaTheme="majorEastAsia" w:hAnsiTheme="majorEastAsia" w:hint="eastAsia"/>
                <w:sz w:val="22"/>
              </w:rPr>
              <w:t>・点字　・音楽</w:t>
            </w:r>
            <w:r w:rsidR="00FB571F" w:rsidRPr="0022393A">
              <w:rPr>
                <w:rFonts w:asciiTheme="majorEastAsia" w:eastAsiaTheme="majorEastAsia" w:hAnsiTheme="majorEastAsia" w:hint="eastAsia"/>
                <w:sz w:val="22"/>
              </w:rPr>
              <w:t>CD</w:t>
            </w:r>
            <w:r w:rsidRPr="0022393A">
              <w:rPr>
                <w:rFonts w:asciiTheme="majorEastAsia" w:eastAsiaTheme="majorEastAsia" w:hAnsiTheme="majorEastAsia" w:hint="eastAsia"/>
                <w:sz w:val="22"/>
              </w:rPr>
              <w:t xml:space="preserve">　・デジマガ　</w:t>
            </w:r>
            <w:r w:rsidR="00FB571F" w:rsidRPr="0022393A">
              <w:rPr>
                <w:rFonts w:asciiTheme="majorEastAsia" w:eastAsiaTheme="majorEastAsia" w:hAnsiTheme="majorEastAsia" w:hint="eastAsia"/>
                <w:sz w:val="22"/>
              </w:rPr>
              <w:t>・メール</w:t>
            </w:r>
            <w:r w:rsidRPr="0022393A">
              <w:rPr>
                <w:rFonts w:asciiTheme="majorEastAsia" w:eastAsiaTheme="majorEastAsia" w:hAnsiTheme="majorEastAsia" w:hint="eastAsia"/>
                <w:sz w:val="22"/>
              </w:rPr>
              <w:t xml:space="preserve">　（　　　　　　）</w:t>
            </w:r>
          </w:p>
        </w:tc>
        <w:tc>
          <w:tcPr>
            <w:tcW w:w="611" w:type="dxa"/>
          </w:tcPr>
          <w:p w:rsidR="00FB571F" w:rsidRPr="0022393A" w:rsidRDefault="00FB571F" w:rsidP="00CC564E">
            <w:pPr>
              <w:rPr>
                <w:rFonts w:asciiTheme="majorEastAsia" w:eastAsiaTheme="majorEastAsia" w:hAnsiTheme="majorEastAsia"/>
                <w:sz w:val="22"/>
              </w:rPr>
            </w:pPr>
          </w:p>
        </w:tc>
      </w:tr>
      <w:tr w:rsidR="00113472" w:rsidRPr="0022393A" w:rsidTr="00A93E39">
        <w:tc>
          <w:tcPr>
            <w:tcW w:w="1785" w:type="dxa"/>
          </w:tcPr>
          <w:p w:rsidR="00113472" w:rsidRPr="0022393A" w:rsidRDefault="00113472" w:rsidP="00BF16A9">
            <w:pPr>
              <w:rPr>
                <w:rFonts w:asciiTheme="majorEastAsia" w:eastAsiaTheme="majorEastAsia" w:hAnsiTheme="majorEastAsia"/>
                <w:sz w:val="22"/>
              </w:rPr>
            </w:pPr>
            <w:r w:rsidRPr="0022393A">
              <w:rPr>
                <w:rFonts w:asciiTheme="majorEastAsia" w:eastAsiaTheme="majorEastAsia" w:hAnsiTheme="majorEastAsia" w:hint="eastAsia"/>
                <w:sz w:val="22"/>
              </w:rPr>
              <w:t>選挙公報</w:t>
            </w:r>
          </w:p>
        </w:tc>
        <w:tc>
          <w:tcPr>
            <w:tcW w:w="6216" w:type="dxa"/>
          </w:tcPr>
          <w:p w:rsidR="00113472" w:rsidRPr="0022393A" w:rsidRDefault="00113472" w:rsidP="000974C2">
            <w:pPr>
              <w:rPr>
                <w:rFonts w:asciiTheme="majorEastAsia" w:eastAsiaTheme="majorEastAsia" w:hAnsiTheme="majorEastAsia"/>
                <w:sz w:val="22"/>
              </w:rPr>
            </w:pPr>
            <w:r w:rsidRPr="0022393A">
              <w:rPr>
                <w:rFonts w:asciiTheme="majorEastAsia" w:eastAsiaTheme="majorEastAsia" w:hAnsiTheme="majorEastAsia" w:hint="eastAsia"/>
                <w:sz w:val="22"/>
              </w:rPr>
              <w:t>・点字　・テープ</w:t>
            </w:r>
            <w:r w:rsidR="0010416C" w:rsidRPr="0022393A">
              <w:rPr>
                <w:rFonts w:asciiTheme="majorEastAsia" w:eastAsiaTheme="majorEastAsia" w:hAnsiTheme="majorEastAsia" w:hint="eastAsia"/>
                <w:sz w:val="22"/>
              </w:rPr>
              <w:t>または音楽CD</w:t>
            </w:r>
            <w:r w:rsidRPr="0022393A">
              <w:rPr>
                <w:rFonts w:asciiTheme="majorEastAsia" w:eastAsiaTheme="majorEastAsia" w:hAnsiTheme="majorEastAsia" w:hint="eastAsia"/>
                <w:sz w:val="22"/>
              </w:rPr>
              <w:t xml:space="preserve">　・デイジー　</w:t>
            </w:r>
          </w:p>
        </w:tc>
        <w:tc>
          <w:tcPr>
            <w:tcW w:w="611" w:type="dxa"/>
          </w:tcPr>
          <w:p w:rsidR="00113472" w:rsidRPr="0022393A" w:rsidRDefault="00113472" w:rsidP="000974C2">
            <w:pPr>
              <w:rPr>
                <w:rFonts w:asciiTheme="majorEastAsia" w:eastAsiaTheme="majorEastAsia" w:hAnsiTheme="majorEastAsia"/>
                <w:sz w:val="22"/>
              </w:rPr>
            </w:pPr>
          </w:p>
        </w:tc>
      </w:tr>
      <w:tr w:rsidR="00FB571F" w:rsidRPr="0022393A" w:rsidTr="00A93E39">
        <w:tc>
          <w:tcPr>
            <w:tcW w:w="1785" w:type="dxa"/>
          </w:tcPr>
          <w:p w:rsidR="00FB571F" w:rsidRPr="0022393A" w:rsidRDefault="00FB571F" w:rsidP="00BF16A9">
            <w:pPr>
              <w:rPr>
                <w:rFonts w:asciiTheme="majorEastAsia" w:eastAsiaTheme="majorEastAsia" w:hAnsiTheme="majorEastAsia"/>
                <w:sz w:val="22"/>
              </w:rPr>
            </w:pPr>
            <w:r w:rsidRPr="0022393A">
              <w:rPr>
                <w:rFonts w:asciiTheme="majorEastAsia" w:eastAsiaTheme="majorEastAsia" w:hAnsiTheme="majorEastAsia" w:hint="eastAsia"/>
                <w:sz w:val="22"/>
              </w:rPr>
              <w:t>定期刊行物</w:t>
            </w:r>
          </w:p>
        </w:tc>
        <w:tc>
          <w:tcPr>
            <w:tcW w:w="6216" w:type="dxa"/>
          </w:tcPr>
          <w:p w:rsidR="00A93E39" w:rsidRDefault="00FB571F" w:rsidP="00A93E39">
            <w:pPr>
              <w:rPr>
                <w:rFonts w:asciiTheme="majorEastAsia" w:eastAsiaTheme="majorEastAsia" w:hAnsiTheme="majorEastAsia"/>
                <w:sz w:val="22"/>
              </w:rPr>
            </w:pPr>
            <w:r w:rsidRPr="0022393A">
              <w:rPr>
                <w:rFonts w:asciiTheme="majorEastAsia" w:eastAsiaTheme="majorEastAsia" w:hAnsiTheme="majorEastAsia" w:hint="eastAsia"/>
                <w:sz w:val="22"/>
              </w:rPr>
              <w:t>・県政だより(点字・音声ＣＤ)</w:t>
            </w:r>
            <w:r w:rsidR="00A93E39">
              <w:rPr>
                <w:rFonts w:asciiTheme="majorEastAsia" w:eastAsiaTheme="majorEastAsia" w:hAnsiTheme="majorEastAsia" w:hint="eastAsia"/>
                <w:sz w:val="22"/>
              </w:rPr>
              <w:t xml:space="preserve">　</w:t>
            </w:r>
          </w:p>
          <w:p w:rsidR="00FB571F" w:rsidRPr="0022393A" w:rsidRDefault="00A93E39" w:rsidP="00A93E39">
            <w:pPr>
              <w:rPr>
                <w:rFonts w:asciiTheme="majorEastAsia" w:eastAsiaTheme="majorEastAsia" w:hAnsiTheme="majorEastAsia"/>
                <w:sz w:val="22"/>
              </w:rPr>
            </w:pPr>
            <w:r>
              <w:rPr>
                <w:rFonts w:asciiTheme="majorEastAsia" w:eastAsiaTheme="majorEastAsia" w:hAnsiTheme="majorEastAsia" w:hint="eastAsia"/>
                <w:sz w:val="22"/>
              </w:rPr>
              <w:t>・フレッシュインフォメーション</w:t>
            </w:r>
            <w:r w:rsidR="00FB571F" w:rsidRPr="0022393A">
              <w:rPr>
                <w:rFonts w:asciiTheme="majorEastAsia" w:eastAsiaTheme="majorEastAsia" w:hAnsiTheme="majorEastAsia" w:hint="eastAsia"/>
                <w:sz w:val="22"/>
              </w:rPr>
              <w:t>(</w:t>
            </w:r>
            <w:r>
              <w:rPr>
                <w:rFonts w:asciiTheme="majorEastAsia" w:eastAsiaTheme="majorEastAsia" w:hAnsiTheme="majorEastAsia" w:hint="eastAsia"/>
                <w:sz w:val="22"/>
              </w:rPr>
              <w:t>点字・メール・FD</w:t>
            </w:r>
            <w:r w:rsidR="00FB571F" w:rsidRPr="0022393A">
              <w:rPr>
                <w:rFonts w:asciiTheme="majorEastAsia" w:eastAsiaTheme="majorEastAsia" w:hAnsiTheme="majorEastAsia" w:hint="eastAsia"/>
                <w:sz w:val="22"/>
              </w:rPr>
              <w:t>)</w:t>
            </w:r>
          </w:p>
        </w:tc>
        <w:tc>
          <w:tcPr>
            <w:tcW w:w="611" w:type="dxa"/>
          </w:tcPr>
          <w:p w:rsidR="00FB571F" w:rsidRPr="0022393A" w:rsidRDefault="00FB571F" w:rsidP="000974C2">
            <w:pPr>
              <w:rPr>
                <w:rFonts w:asciiTheme="majorEastAsia" w:eastAsiaTheme="majorEastAsia" w:hAnsiTheme="majorEastAsia"/>
                <w:sz w:val="22"/>
              </w:rPr>
            </w:pPr>
          </w:p>
        </w:tc>
      </w:tr>
    </w:tbl>
    <w:p w:rsidR="00070B48" w:rsidRPr="0022393A" w:rsidRDefault="00BF16A9" w:rsidP="00BF16A9">
      <w:pPr>
        <w:rPr>
          <w:rFonts w:asciiTheme="majorEastAsia" w:eastAsiaTheme="majorEastAsia" w:hAnsiTheme="majorEastAsia"/>
          <w:sz w:val="24"/>
          <w:szCs w:val="24"/>
        </w:rPr>
      </w:pPr>
      <w:r w:rsidRPr="0022393A">
        <w:rPr>
          <w:rFonts w:asciiTheme="majorEastAsia" w:eastAsiaTheme="majorEastAsia" w:hAnsiTheme="majorEastAsia" w:hint="eastAsia"/>
          <w:sz w:val="24"/>
          <w:szCs w:val="24"/>
        </w:rPr>
        <w:t>(２)</w:t>
      </w:r>
      <w:r w:rsidR="00060575">
        <w:rPr>
          <w:rFonts w:asciiTheme="majorEastAsia" w:eastAsiaTheme="majorEastAsia" w:hAnsiTheme="majorEastAsia" w:hint="eastAsia"/>
          <w:sz w:val="24"/>
          <w:szCs w:val="24"/>
        </w:rPr>
        <w:t>情報センターシステム</w:t>
      </w:r>
      <w:r w:rsidRPr="0022393A">
        <w:rPr>
          <w:rFonts w:asciiTheme="majorEastAsia" w:eastAsiaTheme="majorEastAsia" w:hAnsiTheme="majorEastAsia" w:hint="eastAsia"/>
          <w:sz w:val="24"/>
          <w:szCs w:val="24"/>
        </w:rPr>
        <w:t>への登録</w:t>
      </w:r>
    </w:p>
    <w:tbl>
      <w:tblPr>
        <w:tblStyle w:val="a3"/>
        <w:tblW w:w="0" w:type="auto"/>
        <w:tblInd w:w="108" w:type="dxa"/>
        <w:tblLook w:val="04A0" w:firstRow="1" w:lastRow="0" w:firstColumn="1" w:lastColumn="0" w:noHBand="0" w:noVBand="1"/>
      </w:tblPr>
      <w:tblGrid>
        <w:gridCol w:w="1949"/>
        <w:gridCol w:w="2617"/>
        <w:gridCol w:w="1113"/>
        <w:gridCol w:w="2707"/>
      </w:tblGrid>
      <w:tr w:rsidR="00070B48" w:rsidRPr="0022393A" w:rsidTr="0022393A">
        <w:tc>
          <w:tcPr>
            <w:tcW w:w="1995" w:type="dxa"/>
          </w:tcPr>
          <w:p w:rsidR="00070B48" w:rsidRPr="0022393A" w:rsidRDefault="00070B48" w:rsidP="00070B48">
            <w:pPr>
              <w:jc w:val="center"/>
              <w:rPr>
                <w:rFonts w:asciiTheme="majorEastAsia" w:eastAsiaTheme="majorEastAsia" w:hAnsiTheme="majorEastAsia"/>
                <w:szCs w:val="21"/>
              </w:rPr>
            </w:pPr>
            <w:r w:rsidRPr="0022393A">
              <w:rPr>
                <w:rFonts w:asciiTheme="majorEastAsia" w:eastAsiaTheme="majorEastAsia" w:hAnsiTheme="majorEastAsia" w:hint="eastAsia"/>
                <w:szCs w:val="21"/>
              </w:rPr>
              <w:t>システム登録日</w:t>
            </w:r>
          </w:p>
        </w:tc>
        <w:tc>
          <w:tcPr>
            <w:tcW w:w="2683" w:type="dxa"/>
          </w:tcPr>
          <w:p w:rsidR="00070B48" w:rsidRPr="0022393A" w:rsidRDefault="00986843" w:rsidP="00BF16A9">
            <w:pPr>
              <w:rPr>
                <w:rFonts w:asciiTheme="majorEastAsia" w:eastAsiaTheme="majorEastAsia" w:hAnsiTheme="majorEastAsia"/>
                <w:szCs w:val="21"/>
              </w:rPr>
            </w:pPr>
            <w:r>
              <w:rPr>
                <w:rFonts w:asciiTheme="majorEastAsia" w:eastAsiaTheme="majorEastAsia" w:hAnsiTheme="majorEastAsia" w:hint="eastAsia"/>
                <w:szCs w:val="21"/>
              </w:rPr>
              <w:t>西暦</w:t>
            </w:r>
            <w:r w:rsidR="00070B48" w:rsidRPr="0022393A">
              <w:rPr>
                <w:rFonts w:asciiTheme="majorEastAsia" w:eastAsiaTheme="majorEastAsia" w:hAnsiTheme="majorEastAsia" w:hint="eastAsia"/>
                <w:szCs w:val="21"/>
              </w:rPr>
              <w:t xml:space="preserve">　　年　　月　　日</w:t>
            </w:r>
          </w:p>
        </w:tc>
        <w:tc>
          <w:tcPr>
            <w:tcW w:w="1134" w:type="dxa"/>
          </w:tcPr>
          <w:p w:rsidR="00070B48" w:rsidRPr="0022393A" w:rsidRDefault="00070B48" w:rsidP="00070B48">
            <w:pPr>
              <w:jc w:val="center"/>
              <w:rPr>
                <w:rFonts w:asciiTheme="majorEastAsia" w:eastAsiaTheme="majorEastAsia" w:hAnsiTheme="majorEastAsia"/>
                <w:szCs w:val="21"/>
              </w:rPr>
            </w:pPr>
            <w:r w:rsidRPr="0022393A">
              <w:rPr>
                <w:rFonts w:asciiTheme="majorEastAsia" w:eastAsiaTheme="majorEastAsia" w:hAnsiTheme="majorEastAsia" w:hint="eastAsia"/>
                <w:szCs w:val="21"/>
              </w:rPr>
              <w:t>登録番号</w:t>
            </w:r>
          </w:p>
        </w:tc>
        <w:tc>
          <w:tcPr>
            <w:tcW w:w="2782" w:type="dxa"/>
          </w:tcPr>
          <w:p w:rsidR="00070B48" w:rsidRPr="0022393A" w:rsidRDefault="00070B48" w:rsidP="00BF16A9">
            <w:pPr>
              <w:rPr>
                <w:rFonts w:asciiTheme="majorEastAsia" w:eastAsiaTheme="majorEastAsia" w:hAnsiTheme="majorEastAsia"/>
                <w:szCs w:val="21"/>
              </w:rPr>
            </w:pPr>
          </w:p>
        </w:tc>
      </w:tr>
    </w:tbl>
    <w:p w:rsidR="009E4761" w:rsidRPr="0022393A" w:rsidRDefault="00070B48" w:rsidP="00BF16A9">
      <w:pPr>
        <w:rPr>
          <w:rFonts w:asciiTheme="majorEastAsia" w:eastAsiaTheme="majorEastAsia" w:hAnsiTheme="majorEastAsia"/>
          <w:sz w:val="24"/>
          <w:szCs w:val="24"/>
        </w:rPr>
      </w:pPr>
      <w:r w:rsidRPr="0022393A">
        <w:rPr>
          <w:rFonts w:asciiTheme="majorEastAsia" w:eastAsiaTheme="majorEastAsia" w:hAnsiTheme="majorEastAsia" w:hint="eastAsia"/>
          <w:sz w:val="24"/>
          <w:szCs w:val="24"/>
        </w:rPr>
        <w:t>(システム登録者　　　　　　　　　　　　　　　　　　)</w:t>
      </w:r>
    </w:p>
    <w:p w:rsidR="00A93E39" w:rsidRDefault="00F76F8D" w:rsidP="00A93E39">
      <w:pPr>
        <w:jc w:val="cente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73600" behindDoc="0" locked="0" layoutInCell="1" allowOverlap="1">
                <wp:simplePos x="0" y="0"/>
                <wp:positionH relativeFrom="column">
                  <wp:posOffset>66675</wp:posOffset>
                </wp:positionH>
                <wp:positionV relativeFrom="paragraph">
                  <wp:posOffset>50800</wp:posOffset>
                </wp:positionV>
                <wp:extent cx="5334000" cy="635"/>
                <wp:effectExtent l="13335" t="6350" r="5715" b="1206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6AB0E0" id="_x0000_t32" coordsize="21600,21600" o:spt="32" o:oned="t" path="m,l21600,21600e" filled="f">
                <v:path arrowok="t" fillok="f" o:connecttype="none"/>
                <o:lock v:ext="edit" shapetype="t"/>
              </v:shapetype>
              <v:shape id="AutoShape 16" o:spid="_x0000_s1026" type="#_x0000_t32" style="position:absolute;left:0;text-align:left;margin-left:5.25pt;margin-top:4pt;width:420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E1IAIAAD4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"/>
            </w:pict>
          </mc:Fallback>
        </mc:AlternateContent>
      </w:r>
    </w:p>
    <w:p w:rsidR="004B6025" w:rsidRPr="00DF4E15" w:rsidRDefault="009E4761" w:rsidP="00A93E39">
      <w:pPr>
        <w:jc w:val="center"/>
        <w:rPr>
          <w:rFonts w:asciiTheme="majorEastAsia" w:eastAsiaTheme="majorEastAsia" w:hAnsiTheme="majorEastAsia"/>
          <w:sz w:val="22"/>
          <w:szCs w:val="24"/>
        </w:rPr>
      </w:pPr>
      <w:r w:rsidRPr="0022393A">
        <w:rPr>
          <w:rFonts w:asciiTheme="majorEastAsia" w:eastAsiaTheme="majorEastAsia" w:hAnsiTheme="majorEastAsia" w:hint="eastAsia"/>
          <w:sz w:val="24"/>
          <w:szCs w:val="24"/>
        </w:rPr>
        <w:t>個</w:t>
      </w:r>
      <w:r w:rsidRPr="00DF4E15">
        <w:rPr>
          <w:rFonts w:asciiTheme="majorEastAsia" w:eastAsiaTheme="majorEastAsia" w:hAnsiTheme="majorEastAsia" w:hint="eastAsia"/>
          <w:sz w:val="22"/>
          <w:szCs w:val="24"/>
        </w:rPr>
        <w:t>人情報の利用についての利用・管理に関して</w:t>
      </w:r>
    </w:p>
    <w:p w:rsidR="00BA2AB4" w:rsidRPr="00DF4E15" w:rsidRDefault="00BA2AB4" w:rsidP="00BF16A9">
      <w:pPr>
        <w:rPr>
          <w:rFonts w:asciiTheme="majorEastAsia" w:eastAsiaTheme="majorEastAsia" w:hAnsiTheme="majorEastAsia"/>
          <w:sz w:val="22"/>
          <w:szCs w:val="24"/>
        </w:rPr>
      </w:pPr>
      <w:r w:rsidRPr="00DF4E15">
        <w:rPr>
          <w:rFonts w:asciiTheme="majorEastAsia" w:eastAsiaTheme="majorEastAsia" w:hAnsiTheme="majorEastAsia" w:hint="eastAsia"/>
          <w:sz w:val="22"/>
          <w:szCs w:val="24"/>
        </w:rPr>
        <w:t>□個人情報についての利用・管理について同意します。</w:t>
      </w:r>
    </w:p>
    <w:p w:rsidR="00BA2AB4" w:rsidRPr="00DF4E15" w:rsidRDefault="00334E35" w:rsidP="00BF16A9">
      <w:pPr>
        <w:rPr>
          <w:rFonts w:asciiTheme="majorEastAsia" w:eastAsiaTheme="majorEastAsia" w:hAnsiTheme="majorEastAsia"/>
          <w:sz w:val="22"/>
          <w:szCs w:val="24"/>
        </w:rPr>
      </w:pPr>
      <w:r w:rsidRPr="00DF4E15">
        <w:rPr>
          <w:rFonts w:asciiTheme="majorEastAsia" w:eastAsiaTheme="majorEastAsia" w:hAnsiTheme="majorEastAsia" w:hint="eastAsia"/>
          <w:sz w:val="22"/>
          <w:szCs w:val="24"/>
        </w:rPr>
        <w:t xml:space="preserve">署名（　　　　　　　　　　　　　　　</w:t>
      </w:r>
      <w:r w:rsidR="00BA2AB4" w:rsidRPr="00DF4E15">
        <w:rPr>
          <w:rFonts w:asciiTheme="majorEastAsia" w:eastAsiaTheme="majorEastAsia" w:hAnsiTheme="majorEastAsia" w:hint="eastAsia"/>
          <w:sz w:val="22"/>
          <w:szCs w:val="24"/>
        </w:rPr>
        <w:t xml:space="preserve">　　　）</w:t>
      </w:r>
      <w:r w:rsidR="00A950B4" w:rsidRPr="00DF4E15">
        <w:rPr>
          <w:rFonts w:asciiTheme="majorEastAsia" w:eastAsiaTheme="majorEastAsia" w:hAnsiTheme="majorEastAsia" w:hint="eastAsia"/>
          <w:sz w:val="22"/>
          <w:szCs w:val="24"/>
        </w:rPr>
        <w:t xml:space="preserve">代筆（　　　　</w:t>
      </w:r>
      <w:r w:rsidRPr="00DF4E15">
        <w:rPr>
          <w:rFonts w:asciiTheme="majorEastAsia" w:eastAsiaTheme="majorEastAsia" w:hAnsiTheme="majorEastAsia" w:hint="eastAsia"/>
          <w:sz w:val="22"/>
          <w:szCs w:val="24"/>
        </w:rPr>
        <w:t xml:space="preserve">　　　　</w:t>
      </w:r>
      <w:r w:rsidR="00A950B4" w:rsidRPr="00DF4E15">
        <w:rPr>
          <w:rFonts w:asciiTheme="majorEastAsia" w:eastAsiaTheme="majorEastAsia" w:hAnsiTheme="majorEastAsia" w:hint="eastAsia"/>
          <w:sz w:val="22"/>
          <w:szCs w:val="24"/>
        </w:rPr>
        <w:t xml:space="preserve">　）</w:t>
      </w:r>
    </w:p>
    <w:p w:rsidR="00BA2AB4" w:rsidRPr="00DF4E15" w:rsidRDefault="00BA2AB4" w:rsidP="00BF16A9">
      <w:pPr>
        <w:rPr>
          <w:rFonts w:asciiTheme="majorEastAsia" w:eastAsiaTheme="majorEastAsia" w:hAnsiTheme="majorEastAsia"/>
          <w:sz w:val="22"/>
          <w:szCs w:val="24"/>
        </w:rPr>
      </w:pPr>
      <w:r w:rsidRPr="00DF4E15">
        <w:rPr>
          <w:rFonts w:asciiTheme="majorEastAsia" w:eastAsiaTheme="majorEastAsia" w:hAnsiTheme="majorEastAsia" w:hint="eastAsia"/>
          <w:sz w:val="22"/>
          <w:szCs w:val="24"/>
        </w:rPr>
        <w:t>□個人情報について説明し、その利用・管理について同意をもらいました。</w:t>
      </w:r>
    </w:p>
    <w:p w:rsidR="00BA2AB4" w:rsidRPr="00DF4E15" w:rsidRDefault="00A950B4" w:rsidP="00BF16A9">
      <w:pPr>
        <w:rPr>
          <w:rFonts w:asciiTheme="majorEastAsia" w:eastAsiaTheme="majorEastAsia" w:hAnsiTheme="majorEastAsia"/>
          <w:sz w:val="22"/>
          <w:szCs w:val="24"/>
        </w:rPr>
      </w:pPr>
      <w:r w:rsidRPr="00DF4E15">
        <w:rPr>
          <w:rFonts w:asciiTheme="majorEastAsia" w:eastAsiaTheme="majorEastAsia" w:hAnsiTheme="majorEastAsia" w:hint="eastAsia"/>
          <w:sz w:val="22"/>
          <w:szCs w:val="24"/>
        </w:rPr>
        <w:t>説明者（　　　　　　　　　）</w:t>
      </w:r>
    </w:p>
    <w:p w:rsidR="009D771C" w:rsidRPr="00DF4E15" w:rsidRDefault="009D771C" w:rsidP="00BF16A9">
      <w:pPr>
        <w:rPr>
          <w:rFonts w:asciiTheme="majorEastAsia" w:eastAsiaTheme="majorEastAsia" w:hAnsiTheme="majorEastAsia"/>
          <w:sz w:val="18"/>
          <w:szCs w:val="24"/>
        </w:rPr>
      </w:pPr>
      <w:r w:rsidRPr="00DF4E15">
        <w:rPr>
          <w:rFonts w:asciiTheme="majorEastAsia" w:eastAsiaTheme="majorEastAsia" w:hAnsiTheme="majorEastAsia" w:hint="eastAsia"/>
          <w:sz w:val="18"/>
          <w:szCs w:val="24"/>
        </w:rPr>
        <w:t>【個人情報の使用】</w:t>
      </w:r>
    </w:p>
    <w:p w:rsidR="009D771C" w:rsidRPr="00DF4E15" w:rsidRDefault="00CF1577" w:rsidP="00BF16A9">
      <w:pPr>
        <w:rPr>
          <w:rFonts w:asciiTheme="majorEastAsia" w:eastAsiaTheme="majorEastAsia" w:hAnsiTheme="majorEastAsia"/>
          <w:sz w:val="18"/>
          <w:szCs w:val="24"/>
        </w:rPr>
      </w:pPr>
      <w:r w:rsidRPr="00DF4E15">
        <w:rPr>
          <w:rFonts w:asciiTheme="majorEastAsia" w:eastAsiaTheme="majorEastAsia" w:hAnsiTheme="majorEastAsia" w:hint="eastAsia"/>
          <w:sz w:val="18"/>
          <w:szCs w:val="24"/>
        </w:rPr>
        <w:t xml:space="preserve">　宮城県視覚障害者情報</w:t>
      </w:r>
      <w:r w:rsidR="009D771C" w:rsidRPr="00DF4E15">
        <w:rPr>
          <w:rFonts w:asciiTheme="majorEastAsia" w:eastAsiaTheme="majorEastAsia" w:hAnsiTheme="majorEastAsia" w:hint="eastAsia"/>
          <w:sz w:val="18"/>
          <w:szCs w:val="24"/>
        </w:rPr>
        <w:t>センターの指定管理を受けている公益財団法人宮城県視覚障害者福祉協会</w:t>
      </w:r>
      <w:r w:rsidR="00A950B4" w:rsidRPr="00DF4E15">
        <w:rPr>
          <w:rFonts w:asciiTheme="majorEastAsia" w:eastAsiaTheme="majorEastAsia" w:hAnsiTheme="majorEastAsia" w:hint="eastAsia"/>
          <w:sz w:val="18"/>
          <w:szCs w:val="24"/>
        </w:rPr>
        <w:t>の個人情報保護規程に則って取り扱っており、図書貸出ならびに視覚障害者の福祉の増進に関する事業</w:t>
      </w:r>
      <w:r w:rsidR="009D771C" w:rsidRPr="00DF4E15">
        <w:rPr>
          <w:rFonts w:asciiTheme="majorEastAsia" w:eastAsiaTheme="majorEastAsia" w:hAnsiTheme="majorEastAsia" w:hint="eastAsia"/>
          <w:sz w:val="18"/>
          <w:szCs w:val="24"/>
        </w:rPr>
        <w:t>という目的以外に利用することはありません。</w:t>
      </w:r>
    </w:p>
    <w:p w:rsidR="009D771C" w:rsidRPr="00DF4E15" w:rsidRDefault="00B96178" w:rsidP="009D771C">
      <w:pPr>
        <w:pStyle w:val="a4"/>
        <w:numPr>
          <w:ilvl w:val="0"/>
          <w:numId w:val="2"/>
        </w:numPr>
        <w:ind w:leftChars="0"/>
        <w:rPr>
          <w:rFonts w:asciiTheme="majorEastAsia" w:eastAsiaTheme="majorEastAsia" w:hAnsiTheme="majorEastAsia"/>
          <w:sz w:val="18"/>
          <w:szCs w:val="24"/>
        </w:rPr>
      </w:pPr>
      <w:r w:rsidRPr="00DF4E15">
        <w:rPr>
          <w:rFonts w:asciiTheme="majorEastAsia" w:eastAsiaTheme="majorEastAsia" w:hAnsiTheme="majorEastAsia" w:hint="eastAsia"/>
          <w:sz w:val="18"/>
          <w:szCs w:val="24"/>
        </w:rPr>
        <w:t>宮城県視覚障害者情報</w:t>
      </w:r>
      <w:r w:rsidR="009D771C" w:rsidRPr="00DF4E15">
        <w:rPr>
          <w:rFonts w:asciiTheme="majorEastAsia" w:eastAsiaTheme="majorEastAsia" w:hAnsiTheme="majorEastAsia" w:hint="eastAsia"/>
          <w:sz w:val="18"/>
          <w:szCs w:val="24"/>
        </w:rPr>
        <w:t>センターのサービス提供</w:t>
      </w:r>
    </w:p>
    <w:p w:rsidR="009D771C" w:rsidRPr="00DF4E15" w:rsidRDefault="009D771C" w:rsidP="009D771C">
      <w:pPr>
        <w:rPr>
          <w:rFonts w:asciiTheme="majorEastAsia" w:eastAsiaTheme="majorEastAsia" w:hAnsiTheme="majorEastAsia"/>
          <w:sz w:val="18"/>
          <w:szCs w:val="24"/>
        </w:rPr>
      </w:pPr>
      <w:r w:rsidRPr="00DF4E15">
        <w:rPr>
          <w:rFonts w:asciiTheme="majorEastAsia" w:eastAsiaTheme="majorEastAsia" w:hAnsiTheme="majorEastAsia" w:hint="eastAsia"/>
          <w:b/>
          <w:sz w:val="18"/>
          <w:szCs w:val="24"/>
        </w:rPr>
        <w:t xml:space="preserve">　</w:t>
      </w:r>
      <w:r w:rsidRPr="00DF4E15">
        <w:rPr>
          <w:rFonts w:asciiTheme="majorEastAsia" w:eastAsiaTheme="majorEastAsia" w:hAnsiTheme="majorEastAsia" w:hint="eastAsia"/>
          <w:sz w:val="18"/>
          <w:szCs w:val="24"/>
        </w:rPr>
        <w:t>利用者の方が、情報センターにおいて、あるいは情報センター外からサービスを申し込まれた場合、当該サービスの提供が終了するまでの過程で個人情報を使用します。</w:t>
      </w:r>
    </w:p>
    <w:p w:rsidR="009D771C" w:rsidRPr="00DF4E15" w:rsidRDefault="009D771C" w:rsidP="009D771C">
      <w:pPr>
        <w:pStyle w:val="a4"/>
        <w:numPr>
          <w:ilvl w:val="0"/>
          <w:numId w:val="2"/>
        </w:numPr>
        <w:ind w:leftChars="0"/>
        <w:rPr>
          <w:rFonts w:asciiTheme="majorEastAsia" w:eastAsiaTheme="majorEastAsia" w:hAnsiTheme="majorEastAsia"/>
          <w:sz w:val="18"/>
          <w:szCs w:val="24"/>
        </w:rPr>
      </w:pPr>
      <w:r w:rsidRPr="00DF4E15">
        <w:rPr>
          <w:rFonts w:asciiTheme="majorEastAsia" w:eastAsiaTheme="majorEastAsia" w:hAnsiTheme="majorEastAsia" w:hint="eastAsia"/>
          <w:sz w:val="18"/>
          <w:szCs w:val="24"/>
        </w:rPr>
        <w:t>登録利用情報の保持：</w:t>
      </w:r>
    </w:p>
    <w:p w:rsidR="009D771C" w:rsidRPr="00DF4E15" w:rsidRDefault="009D771C" w:rsidP="009D771C">
      <w:pPr>
        <w:rPr>
          <w:rFonts w:asciiTheme="majorEastAsia" w:eastAsiaTheme="majorEastAsia" w:hAnsiTheme="majorEastAsia"/>
          <w:sz w:val="18"/>
          <w:szCs w:val="24"/>
        </w:rPr>
      </w:pPr>
      <w:r w:rsidRPr="00DF4E15">
        <w:rPr>
          <w:rFonts w:asciiTheme="majorEastAsia" w:eastAsiaTheme="majorEastAsia" w:hAnsiTheme="majorEastAsia" w:hint="eastAsia"/>
          <w:sz w:val="18"/>
          <w:szCs w:val="24"/>
        </w:rPr>
        <w:t xml:space="preserve">　登録利用者情報は、ご本人あるいはご家族等から利用登録削除のお知らせがあるまで保持させていただきます。</w:t>
      </w:r>
    </w:p>
    <w:p w:rsidR="009D771C" w:rsidRPr="00DF4E15" w:rsidRDefault="009D771C" w:rsidP="009D771C">
      <w:pPr>
        <w:rPr>
          <w:rFonts w:asciiTheme="majorEastAsia" w:eastAsiaTheme="majorEastAsia" w:hAnsiTheme="majorEastAsia"/>
          <w:sz w:val="18"/>
          <w:szCs w:val="24"/>
        </w:rPr>
      </w:pPr>
      <w:r w:rsidRPr="00DF4E15">
        <w:rPr>
          <w:rFonts w:asciiTheme="majorEastAsia" w:eastAsiaTheme="majorEastAsia" w:hAnsiTheme="majorEastAsia" w:hint="eastAsia"/>
          <w:sz w:val="18"/>
          <w:szCs w:val="24"/>
        </w:rPr>
        <w:t>【個人情報の管理】</w:t>
      </w:r>
    </w:p>
    <w:p w:rsidR="009D771C" w:rsidRPr="00DF4E15" w:rsidRDefault="009D771C" w:rsidP="009D771C">
      <w:pPr>
        <w:rPr>
          <w:rFonts w:asciiTheme="majorEastAsia" w:eastAsiaTheme="majorEastAsia" w:hAnsiTheme="majorEastAsia"/>
          <w:sz w:val="18"/>
          <w:szCs w:val="24"/>
        </w:rPr>
      </w:pPr>
      <w:r w:rsidRPr="00DF4E15">
        <w:rPr>
          <w:rFonts w:asciiTheme="majorEastAsia" w:eastAsiaTheme="majorEastAsia" w:hAnsiTheme="majorEastAsia" w:hint="eastAsia"/>
          <w:sz w:val="18"/>
          <w:szCs w:val="24"/>
        </w:rPr>
        <w:t xml:space="preserve">　利用者情報や利用情報の管理は「WEB図書館システム」により管理いたします。</w:t>
      </w:r>
    </w:p>
    <w:p w:rsidR="009D771C" w:rsidRPr="00DF4E15" w:rsidRDefault="009D771C" w:rsidP="00BF16A9">
      <w:pPr>
        <w:rPr>
          <w:rFonts w:asciiTheme="majorEastAsia" w:eastAsiaTheme="majorEastAsia" w:hAnsiTheme="majorEastAsia"/>
          <w:sz w:val="18"/>
          <w:szCs w:val="24"/>
        </w:rPr>
      </w:pPr>
      <w:r w:rsidRPr="00DF4E15">
        <w:rPr>
          <w:rFonts w:asciiTheme="majorEastAsia" w:eastAsiaTheme="majorEastAsia" w:hAnsiTheme="majorEastAsia" w:hint="eastAsia"/>
          <w:sz w:val="18"/>
          <w:szCs w:val="24"/>
        </w:rPr>
        <w:t xml:space="preserve">　「WEB図書館システム」とは、全国視覚障害者情報提供施設協会（以下、全視情協）が管理運営するネットワークおよびサーバーシステムを経由して、全視情協</w:t>
      </w:r>
      <w:r w:rsidR="004B6025" w:rsidRPr="00DF4E15">
        <w:rPr>
          <w:rFonts w:asciiTheme="majorEastAsia" w:eastAsiaTheme="majorEastAsia" w:hAnsiTheme="majorEastAsia" w:hint="eastAsia"/>
          <w:sz w:val="18"/>
          <w:szCs w:val="24"/>
        </w:rPr>
        <w:t>加盟施設・団体が貸出管理や利用者管理を行うものです。宮城県視覚障害者情報センターのデータに関するIDとパスワードは宮城県視覚障害者情報センターのみが管理します。また、現在の最高技術水準のセキュリティによって安全性と機密性は保たれます。さらにこのシステム利用に関し</w:t>
      </w:r>
      <w:bookmarkStart w:id="0" w:name="_GoBack"/>
      <w:bookmarkEnd w:id="0"/>
      <w:r w:rsidR="004B6025" w:rsidRPr="00DF4E15">
        <w:rPr>
          <w:rFonts w:asciiTheme="majorEastAsia" w:eastAsiaTheme="majorEastAsia" w:hAnsiTheme="majorEastAsia" w:hint="eastAsia"/>
          <w:sz w:val="18"/>
          <w:szCs w:val="24"/>
        </w:rPr>
        <w:t>ては、宮城県視覚障害者情報センターと全視情協とが覚書を交わすことにより、両者の持つ個人情報保護規程によって利用目的は厳密に保障されます。</w:t>
      </w:r>
    </w:p>
    <w:sectPr w:rsidR="009D771C" w:rsidRPr="00DF4E15" w:rsidSect="00A66D1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E39" w:rsidRDefault="00A93E39" w:rsidP="00881C05">
      <w:r>
        <w:separator/>
      </w:r>
    </w:p>
  </w:endnote>
  <w:endnote w:type="continuationSeparator" w:id="0">
    <w:p w:rsidR="00A93E39" w:rsidRDefault="00A93E39" w:rsidP="0088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E39" w:rsidRDefault="00A93E39" w:rsidP="00881C05">
      <w:r>
        <w:separator/>
      </w:r>
    </w:p>
  </w:footnote>
  <w:footnote w:type="continuationSeparator" w:id="0">
    <w:p w:rsidR="00A93E39" w:rsidRDefault="00A93E39" w:rsidP="00881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C7EBE"/>
    <w:multiLevelType w:val="hybridMultilevel"/>
    <w:tmpl w:val="6504C2BC"/>
    <w:lvl w:ilvl="0" w:tplc="C2E2FB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83331D"/>
    <w:multiLevelType w:val="hybridMultilevel"/>
    <w:tmpl w:val="C0749A9E"/>
    <w:lvl w:ilvl="0" w:tplc="95AA2F94">
      <w:start w:val="2"/>
      <w:numFmt w:val="bullet"/>
      <w:lvlText w:val="※"/>
      <w:lvlJc w:val="left"/>
      <w:pPr>
        <w:ind w:left="1440" w:hanging="360"/>
      </w:pPr>
      <w:rPr>
        <w:rFonts w:ascii="ＭＳ 明朝" w:eastAsia="ＭＳ 明朝" w:hAnsi="ＭＳ 明朝" w:cstheme="minorBidi"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80"/>
    <w:rsid w:val="00010DAA"/>
    <w:rsid w:val="00037FCC"/>
    <w:rsid w:val="000506B3"/>
    <w:rsid w:val="00060575"/>
    <w:rsid w:val="00070B48"/>
    <w:rsid w:val="00084C55"/>
    <w:rsid w:val="00090094"/>
    <w:rsid w:val="000974C2"/>
    <w:rsid w:val="000F1698"/>
    <w:rsid w:val="0010416C"/>
    <w:rsid w:val="00113472"/>
    <w:rsid w:val="00156BA9"/>
    <w:rsid w:val="0018511C"/>
    <w:rsid w:val="00222BB5"/>
    <w:rsid w:val="0022393A"/>
    <w:rsid w:val="002305E6"/>
    <w:rsid w:val="00290CD2"/>
    <w:rsid w:val="002A7486"/>
    <w:rsid w:val="002B2F86"/>
    <w:rsid w:val="002B4D54"/>
    <w:rsid w:val="002E4941"/>
    <w:rsid w:val="002F5968"/>
    <w:rsid w:val="00334E35"/>
    <w:rsid w:val="0034447C"/>
    <w:rsid w:val="00356D4F"/>
    <w:rsid w:val="003722D2"/>
    <w:rsid w:val="003D5091"/>
    <w:rsid w:val="003E439E"/>
    <w:rsid w:val="003E4902"/>
    <w:rsid w:val="00434CDA"/>
    <w:rsid w:val="004978D8"/>
    <w:rsid w:val="004B6025"/>
    <w:rsid w:val="0055286F"/>
    <w:rsid w:val="005976E2"/>
    <w:rsid w:val="005F3E6B"/>
    <w:rsid w:val="00697780"/>
    <w:rsid w:val="006B5514"/>
    <w:rsid w:val="006C4315"/>
    <w:rsid w:val="00786314"/>
    <w:rsid w:val="007B7F6D"/>
    <w:rsid w:val="00811F20"/>
    <w:rsid w:val="00825C6D"/>
    <w:rsid w:val="008273DB"/>
    <w:rsid w:val="00832541"/>
    <w:rsid w:val="00847722"/>
    <w:rsid w:val="00881C05"/>
    <w:rsid w:val="008B38F8"/>
    <w:rsid w:val="008E44F7"/>
    <w:rsid w:val="00986843"/>
    <w:rsid w:val="00992073"/>
    <w:rsid w:val="00992743"/>
    <w:rsid w:val="009B049F"/>
    <w:rsid w:val="009D771C"/>
    <w:rsid w:val="009E4761"/>
    <w:rsid w:val="00A132BD"/>
    <w:rsid w:val="00A66D19"/>
    <w:rsid w:val="00A93E39"/>
    <w:rsid w:val="00A950B4"/>
    <w:rsid w:val="00AB79D0"/>
    <w:rsid w:val="00AF1975"/>
    <w:rsid w:val="00B00392"/>
    <w:rsid w:val="00B70780"/>
    <w:rsid w:val="00B96178"/>
    <w:rsid w:val="00BA2AB4"/>
    <w:rsid w:val="00BA4C48"/>
    <w:rsid w:val="00BB612D"/>
    <w:rsid w:val="00BD4855"/>
    <w:rsid w:val="00BE2AB6"/>
    <w:rsid w:val="00BF16A9"/>
    <w:rsid w:val="00C744FD"/>
    <w:rsid w:val="00CC564E"/>
    <w:rsid w:val="00CF1577"/>
    <w:rsid w:val="00DF4E15"/>
    <w:rsid w:val="00E5535F"/>
    <w:rsid w:val="00E5597E"/>
    <w:rsid w:val="00E81639"/>
    <w:rsid w:val="00F70317"/>
    <w:rsid w:val="00F72B01"/>
    <w:rsid w:val="00F76F8D"/>
    <w:rsid w:val="00FB571F"/>
    <w:rsid w:val="00FD06C8"/>
    <w:rsid w:val="00FF2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43E7580"/>
  <w15:docId w15:val="{ECF7261B-3EF9-4A00-A521-533CAA78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32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16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F3E6B"/>
    <w:pPr>
      <w:ind w:leftChars="400" w:left="840"/>
    </w:pPr>
  </w:style>
  <w:style w:type="paragraph" w:styleId="a5">
    <w:name w:val="header"/>
    <w:basedOn w:val="a"/>
    <w:link w:val="a6"/>
    <w:uiPriority w:val="99"/>
    <w:unhideWhenUsed/>
    <w:rsid w:val="00881C05"/>
    <w:pPr>
      <w:tabs>
        <w:tab w:val="center" w:pos="4252"/>
        <w:tab w:val="right" w:pos="8504"/>
      </w:tabs>
      <w:snapToGrid w:val="0"/>
    </w:pPr>
  </w:style>
  <w:style w:type="character" w:customStyle="1" w:styleId="a6">
    <w:name w:val="ヘッダー (文字)"/>
    <w:basedOn w:val="a0"/>
    <w:link w:val="a5"/>
    <w:uiPriority w:val="99"/>
    <w:rsid w:val="00881C05"/>
  </w:style>
  <w:style w:type="paragraph" w:styleId="a7">
    <w:name w:val="footer"/>
    <w:basedOn w:val="a"/>
    <w:link w:val="a8"/>
    <w:uiPriority w:val="99"/>
    <w:unhideWhenUsed/>
    <w:rsid w:val="00881C05"/>
    <w:pPr>
      <w:tabs>
        <w:tab w:val="center" w:pos="4252"/>
        <w:tab w:val="right" w:pos="8504"/>
      </w:tabs>
      <w:snapToGrid w:val="0"/>
    </w:pPr>
  </w:style>
  <w:style w:type="character" w:customStyle="1" w:styleId="a8">
    <w:name w:val="フッター (文字)"/>
    <w:basedOn w:val="a0"/>
    <w:link w:val="a7"/>
    <w:uiPriority w:val="99"/>
    <w:rsid w:val="00881C05"/>
  </w:style>
  <w:style w:type="paragraph" w:styleId="a9">
    <w:name w:val="Balloon Text"/>
    <w:basedOn w:val="a"/>
    <w:link w:val="aa"/>
    <w:uiPriority w:val="99"/>
    <w:semiHidden/>
    <w:unhideWhenUsed/>
    <w:rsid w:val="008325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25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99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76ED3-0E60-4849-B9CD-04848BCA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宮城県視覚障害者情報センター</dc:creator>
  <cp:lastModifiedBy>siozawa</cp:lastModifiedBy>
  <cp:revision>3</cp:revision>
  <cp:lastPrinted>2019-03-01T07:28:00Z</cp:lastPrinted>
  <dcterms:created xsi:type="dcterms:W3CDTF">2019-01-08T01:49:00Z</dcterms:created>
  <dcterms:modified xsi:type="dcterms:W3CDTF">2019-03-01T07:29:00Z</dcterms:modified>
</cp:coreProperties>
</file>

<file path=userCustomization/customUI.xml><?xml version="1.0" encoding="utf-8"?>
<mso:customUI xmlns:mso="http://schemas.microsoft.com/office/2006/01/customui">
  <mso:ribbon>
    <mso:qat>
      <mso:documentControls>
        <mso:control idQ="mso:FormFieldProperties" visible="true"/>
      </mso:documentControls>
    </mso:qat>
  </mso:ribbon>
</mso:customUI>
</file>